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A2A" w:rsidRDefault="00BF0A2A" w:rsidP="00BF0A2A">
      <w:pPr>
        <w:pStyle w:val="Sangradetextonormal"/>
        <w:spacing w:line="360" w:lineRule="auto"/>
        <w:ind w:firstLine="0"/>
        <w:rPr>
          <w:rFonts w:ascii="Arial" w:hAnsi="Arial" w:cs="Arial"/>
          <w:i w:val="0"/>
          <w:szCs w:val="28"/>
          <w:u w:val="single"/>
        </w:rPr>
      </w:pPr>
      <w:r w:rsidRPr="00BF0A2A">
        <w:rPr>
          <w:rFonts w:ascii="Arial" w:hAnsi="Arial" w:cs="Arial"/>
          <w:i w:val="0"/>
          <w:szCs w:val="28"/>
          <w:u w:val="single"/>
        </w:rPr>
        <w:t>Normas de la asignatura</w:t>
      </w:r>
      <w:r>
        <w:rPr>
          <w:rFonts w:ascii="Arial" w:hAnsi="Arial" w:cs="Arial"/>
          <w:i w:val="0"/>
          <w:szCs w:val="28"/>
          <w:u w:val="single"/>
        </w:rPr>
        <w:t xml:space="preserve"> trabajo monográfico de lengua y literatura.</w:t>
      </w:r>
    </w:p>
    <w:p w:rsidR="00BF0A2A" w:rsidRPr="00BF0A2A" w:rsidRDefault="00BF0A2A" w:rsidP="00BF0A2A">
      <w:pPr>
        <w:pStyle w:val="Sangradetextonormal"/>
        <w:spacing w:line="360" w:lineRule="auto"/>
        <w:ind w:firstLine="0"/>
        <w:rPr>
          <w:rFonts w:ascii="Arial" w:hAnsi="Arial" w:cs="Arial"/>
          <w:i w:val="0"/>
          <w:szCs w:val="28"/>
          <w:u w:val="single"/>
        </w:rPr>
      </w:pPr>
    </w:p>
    <w:p w:rsidR="00BF0A2A" w:rsidRDefault="00BF0A2A" w:rsidP="00BF0A2A">
      <w:pPr>
        <w:pStyle w:val="Sangradetextonormal"/>
        <w:spacing w:line="360" w:lineRule="auto"/>
        <w:ind w:firstLine="0"/>
        <w:rPr>
          <w:rFonts w:ascii="Arial" w:hAnsi="Arial" w:cs="Arial"/>
          <w:i w:val="0"/>
          <w:sz w:val="24"/>
        </w:rPr>
      </w:pPr>
      <w:r>
        <w:rPr>
          <w:rFonts w:ascii="Arial" w:hAnsi="Arial" w:cs="Arial"/>
          <w:i w:val="0"/>
          <w:sz w:val="24"/>
        </w:rPr>
        <w:t>Contenidos</w:t>
      </w:r>
    </w:p>
    <w:p w:rsidR="00BF0A2A" w:rsidRDefault="00BF0A2A" w:rsidP="00BF0A2A">
      <w:pPr>
        <w:pStyle w:val="Sangradetextonormal"/>
        <w:spacing w:line="360" w:lineRule="auto"/>
        <w:ind w:firstLine="0"/>
        <w:rPr>
          <w:rFonts w:ascii="Arial" w:hAnsi="Arial" w:cs="Arial"/>
          <w:b w:val="0"/>
          <w:i w:val="0"/>
          <w:sz w:val="24"/>
        </w:rPr>
      </w:pPr>
    </w:p>
    <w:p w:rsidR="00BF0A2A" w:rsidRDefault="00BF0A2A" w:rsidP="00BF0A2A">
      <w:pPr>
        <w:pStyle w:val="Sangradetextonormal"/>
        <w:spacing w:line="360" w:lineRule="auto"/>
        <w:ind w:firstLine="0"/>
        <w:rPr>
          <w:rFonts w:ascii="Arial" w:hAnsi="Arial" w:cs="Arial"/>
          <w:b w:val="0"/>
          <w:i w:val="0"/>
          <w:sz w:val="24"/>
        </w:rPr>
      </w:pPr>
      <w:r>
        <w:rPr>
          <w:rFonts w:ascii="Arial" w:hAnsi="Arial" w:cs="Arial"/>
          <w:b w:val="0"/>
          <w:i w:val="0"/>
          <w:sz w:val="24"/>
        </w:rPr>
        <w:t>1.- Fases de la realización del trabajo:</w:t>
      </w:r>
      <w:r>
        <w:rPr>
          <w:rFonts w:ascii="Arial" w:hAnsi="Arial" w:cs="Arial"/>
          <w:b w:val="0"/>
          <w:i w:val="0"/>
          <w:sz w:val="24"/>
        </w:rPr>
        <w:tab/>
      </w:r>
    </w:p>
    <w:p w:rsidR="00BF0A2A" w:rsidRDefault="00BF0A2A" w:rsidP="00BF0A2A">
      <w:pPr>
        <w:pStyle w:val="Sangradetextonormal"/>
        <w:spacing w:line="360" w:lineRule="auto"/>
        <w:ind w:left="1440" w:firstLine="0"/>
        <w:rPr>
          <w:rFonts w:ascii="Arial" w:hAnsi="Arial" w:cs="Arial"/>
          <w:b w:val="0"/>
          <w:i w:val="0"/>
          <w:sz w:val="24"/>
        </w:rPr>
      </w:pPr>
    </w:p>
    <w:p w:rsidR="00BF0A2A" w:rsidRDefault="00BF0A2A" w:rsidP="00BF0A2A">
      <w:pPr>
        <w:pStyle w:val="Sangradetextonormal"/>
        <w:numPr>
          <w:ilvl w:val="0"/>
          <w:numId w:val="2"/>
        </w:numPr>
        <w:spacing w:line="360" w:lineRule="auto"/>
        <w:rPr>
          <w:rFonts w:ascii="Arial" w:hAnsi="Arial" w:cs="Arial"/>
          <w:b w:val="0"/>
          <w:i w:val="0"/>
          <w:sz w:val="24"/>
        </w:rPr>
      </w:pPr>
      <w:r>
        <w:rPr>
          <w:rFonts w:ascii="Arial" w:hAnsi="Arial" w:cs="Arial"/>
          <w:b w:val="0"/>
          <w:i w:val="0"/>
          <w:sz w:val="24"/>
        </w:rPr>
        <w:t>Planificación: elección del tema, objetivos, organización del mismo (en esquema). Elaboración de un cronograma.</w:t>
      </w:r>
    </w:p>
    <w:p w:rsidR="00BF0A2A" w:rsidRDefault="00BF0A2A" w:rsidP="00BF0A2A">
      <w:pPr>
        <w:pStyle w:val="Sangradetextonormal"/>
        <w:spacing w:line="360" w:lineRule="auto"/>
        <w:ind w:firstLine="0"/>
        <w:rPr>
          <w:rFonts w:ascii="Arial" w:hAnsi="Arial" w:cs="Arial"/>
          <w:b w:val="0"/>
          <w:i w:val="0"/>
          <w:sz w:val="24"/>
        </w:rPr>
      </w:pPr>
    </w:p>
    <w:p w:rsidR="00BF0A2A" w:rsidRDefault="00BF0A2A" w:rsidP="00BF0A2A">
      <w:pPr>
        <w:pStyle w:val="Sangradetextonormal"/>
        <w:numPr>
          <w:ilvl w:val="0"/>
          <w:numId w:val="2"/>
        </w:numPr>
        <w:spacing w:line="360" w:lineRule="auto"/>
        <w:rPr>
          <w:rFonts w:ascii="Arial" w:hAnsi="Arial" w:cs="Arial"/>
          <w:b w:val="0"/>
          <w:i w:val="0"/>
          <w:sz w:val="24"/>
        </w:rPr>
      </w:pPr>
      <w:r>
        <w:rPr>
          <w:rFonts w:ascii="Arial" w:hAnsi="Arial" w:cs="Arial"/>
          <w:b w:val="0"/>
          <w:i w:val="0"/>
          <w:sz w:val="24"/>
        </w:rPr>
        <w:t>Desarrollo: organización y distribución de tareas. Consulta de diferentes fuentes  de información (incluidos los recursos de la biblioteca del centro y otras bibliotecas de la ciudad y fuentes informáticas: bases de datos y bibliotecas virtuales). Revisión del esquema inicial a partir de la información encontrada. Clasificación y comentario crítico de la información, con el fin de tener un diagnóstico de lo que ya se tiene, su interés, y lo que faltaría por encontrar.</w:t>
      </w:r>
    </w:p>
    <w:p w:rsidR="00BF0A2A" w:rsidRDefault="00BF0A2A" w:rsidP="00BF0A2A">
      <w:pPr>
        <w:pStyle w:val="Sangradetextonormal"/>
        <w:spacing w:line="360" w:lineRule="auto"/>
        <w:ind w:left="720" w:firstLine="0"/>
        <w:rPr>
          <w:rFonts w:ascii="Arial" w:hAnsi="Arial" w:cs="Arial"/>
          <w:b w:val="0"/>
          <w:i w:val="0"/>
          <w:sz w:val="24"/>
        </w:rPr>
      </w:pPr>
    </w:p>
    <w:p w:rsidR="00BF0A2A" w:rsidRDefault="00BF0A2A" w:rsidP="00BF0A2A">
      <w:pPr>
        <w:pStyle w:val="Sangradetextonormal"/>
        <w:numPr>
          <w:ilvl w:val="0"/>
          <w:numId w:val="2"/>
        </w:numPr>
        <w:spacing w:line="360" w:lineRule="auto"/>
        <w:rPr>
          <w:rFonts w:ascii="Arial" w:hAnsi="Arial" w:cs="Arial"/>
          <w:b w:val="0"/>
          <w:i w:val="0"/>
          <w:sz w:val="24"/>
        </w:rPr>
      </w:pPr>
      <w:r>
        <w:rPr>
          <w:rFonts w:ascii="Arial" w:hAnsi="Arial" w:cs="Arial"/>
          <w:b w:val="0"/>
          <w:i w:val="0"/>
          <w:sz w:val="24"/>
        </w:rPr>
        <w:t>Tratamiento de la información: desarrollo de diferentes técnicas de trabajo: resumen, esquemas, cuadros, datos estadísticos… Interpretación de la información. Técnicas comunicativas a partir de los medios informáticos en relación con el objetivo marcado. Revisión colectiva de la marcha del proceso para conseguir un enriquecimiento con las experiencias de todos y unas orientaciones colectivas por parte del profesor.</w:t>
      </w:r>
    </w:p>
    <w:p w:rsidR="00BF0A2A" w:rsidRDefault="00BF0A2A" w:rsidP="00BF0A2A">
      <w:pPr>
        <w:pStyle w:val="Sangradetextonormal"/>
        <w:spacing w:line="360" w:lineRule="auto"/>
        <w:ind w:left="720" w:firstLine="0"/>
        <w:rPr>
          <w:rFonts w:ascii="Arial" w:hAnsi="Arial" w:cs="Arial"/>
          <w:b w:val="0"/>
          <w:i w:val="0"/>
          <w:sz w:val="24"/>
        </w:rPr>
      </w:pPr>
    </w:p>
    <w:p w:rsidR="00BF0A2A" w:rsidRDefault="00BF0A2A" w:rsidP="00BF0A2A">
      <w:pPr>
        <w:pStyle w:val="Sangradetextonormal"/>
        <w:numPr>
          <w:ilvl w:val="0"/>
          <w:numId w:val="2"/>
        </w:numPr>
        <w:spacing w:line="360" w:lineRule="auto"/>
        <w:rPr>
          <w:rFonts w:ascii="Arial" w:hAnsi="Arial" w:cs="Arial"/>
          <w:b w:val="0"/>
          <w:i w:val="0"/>
          <w:sz w:val="24"/>
        </w:rPr>
      </w:pPr>
      <w:r>
        <w:rPr>
          <w:rFonts w:ascii="Arial" w:hAnsi="Arial" w:cs="Arial"/>
          <w:b w:val="0"/>
          <w:i w:val="0"/>
          <w:sz w:val="24"/>
        </w:rPr>
        <w:t xml:space="preserve">Orientaciones para la elaboración y presentación del trabajo: Organización y desarrollo jerárquico. Adecuación del esquema inicial. Cohesión, coherencia y adecuación. Corrección gramatical, ortográfica y expresiva. Vocabulario preciso. Presentación de hipótesis de trabajo, desarrollo argumentado, conclusiones. Estructura adecuada al contenido. Citas bibliográficas. </w:t>
      </w:r>
    </w:p>
    <w:p w:rsidR="00BF0A2A" w:rsidRDefault="00BF0A2A" w:rsidP="00BF0A2A">
      <w:pPr>
        <w:pStyle w:val="Sangradetextonormal"/>
        <w:spacing w:line="360" w:lineRule="auto"/>
        <w:ind w:left="720" w:firstLine="0"/>
        <w:rPr>
          <w:rFonts w:ascii="Arial" w:hAnsi="Arial" w:cs="Arial"/>
          <w:b w:val="0"/>
          <w:i w:val="0"/>
          <w:sz w:val="24"/>
        </w:rPr>
      </w:pPr>
    </w:p>
    <w:p w:rsidR="00BF0A2A" w:rsidRDefault="00BF0A2A" w:rsidP="00BF0A2A">
      <w:pPr>
        <w:pStyle w:val="Sangradetextonormal"/>
        <w:spacing w:line="360" w:lineRule="auto"/>
        <w:ind w:left="360" w:firstLine="0"/>
        <w:rPr>
          <w:rFonts w:ascii="Arial" w:hAnsi="Arial" w:cs="Arial"/>
          <w:b w:val="0"/>
          <w:i w:val="0"/>
          <w:sz w:val="24"/>
        </w:rPr>
      </w:pPr>
      <w:r>
        <w:rPr>
          <w:rFonts w:ascii="Arial" w:hAnsi="Arial" w:cs="Arial"/>
          <w:b w:val="0"/>
          <w:i w:val="0"/>
          <w:sz w:val="24"/>
        </w:rPr>
        <w:lastRenderedPageBreak/>
        <w:t>2. Estructura final del trabajo:</w:t>
      </w:r>
    </w:p>
    <w:p w:rsidR="00BF0A2A" w:rsidRDefault="00BF0A2A" w:rsidP="00BF0A2A">
      <w:pPr>
        <w:pStyle w:val="Sangradetextonormal"/>
        <w:spacing w:line="360" w:lineRule="auto"/>
        <w:ind w:left="360" w:firstLine="0"/>
        <w:rPr>
          <w:rFonts w:ascii="Arial" w:hAnsi="Arial" w:cs="Arial"/>
          <w:b w:val="0"/>
          <w:i w:val="0"/>
          <w:sz w:val="24"/>
        </w:rPr>
      </w:pPr>
    </w:p>
    <w:p w:rsidR="00BF0A2A" w:rsidRDefault="00BF0A2A" w:rsidP="00BF0A2A">
      <w:pPr>
        <w:pStyle w:val="Sangradetextonormal"/>
        <w:numPr>
          <w:ilvl w:val="0"/>
          <w:numId w:val="3"/>
        </w:numPr>
        <w:spacing w:line="360" w:lineRule="auto"/>
        <w:rPr>
          <w:rFonts w:ascii="Arial" w:hAnsi="Arial" w:cs="Arial"/>
          <w:b w:val="0"/>
          <w:i w:val="0"/>
          <w:sz w:val="24"/>
        </w:rPr>
      </w:pPr>
      <w:r>
        <w:rPr>
          <w:rFonts w:ascii="Arial" w:hAnsi="Arial" w:cs="Arial"/>
          <w:b w:val="0"/>
          <w:i w:val="0"/>
          <w:sz w:val="24"/>
        </w:rPr>
        <w:t>Elaboración de un ensayo de una extensión entre 2000 y 2500 palabras (excluidas las citas, la bibliografía y los  posibles anexos. Dicho ensayo recogerá las reflexiones acerca de las razones para elegir el tema, explicación de las conexiones con otras materias o áreas de conocimiento, la contribución al aprendizaje del propio alumno y una autoevaluación, tanto del resultado como del proceso. El trabajo escrito se ajustará al siguiente esquema:</w:t>
      </w:r>
    </w:p>
    <w:p w:rsidR="00BF0A2A" w:rsidRDefault="00BF0A2A" w:rsidP="00BF0A2A">
      <w:pPr>
        <w:pStyle w:val="Sangradetextonormal"/>
        <w:numPr>
          <w:ilvl w:val="1"/>
          <w:numId w:val="4"/>
        </w:numPr>
        <w:spacing w:line="360" w:lineRule="auto"/>
        <w:rPr>
          <w:rFonts w:ascii="Arial" w:hAnsi="Arial" w:cs="Arial"/>
          <w:b w:val="0"/>
          <w:i w:val="0"/>
          <w:sz w:val="24"/>
        </w:rPr>
      </w:pPr>
      <w:r>
        <w:rPr>
          <w:rFonts w:ascii="Arial" w:hAnsi="Arial" w:cs="Arial"/>
          <w:b w:val="0"/>
          <w:i w:val="0"/>
          <w:sz w:val="24"/>
        </w:rPr>
        <w:t xml:space="preserve">Justificación </w:t>
      </w:r>
    </w:p>
    <w:p w:rsidR="00BF0A2A" w:rsidRDefault="00BF0A2A" w:rsidP="00BF0A2A">
      <w:pPr>
        <w:pStyle w:val="Sangradetextonormal"/>
        <w:numPr>
          <w:ilvl w:val="1"/>
          <w:numId w:val="4"/>
        </w:numPr>
        <w:spacing w:line="360" w:lineRule="auto"/>
        <w:rPr>
          <w:rFonts w:ascii="Arial" w:hAnsi="Arial" w:cs="Arial"/>
          <w:b w:val="0"/>
          <w:i w:val="0"/>
          <w:sz w:val="24"/>
        </w:rPr>
      </w:pPr>
      <w:r w:rsidRPr="00B42342">
        <w:rPr>
          <w:rFonts w:ascii="Arial" w:hAnsi="Arial" w:cs="Arial"/>
          <w:b w:val="0"/>
          <w:i w:val="0"/>
          <w:sz w:val="24"/>
        </w:rPr>
        <w:t xml:space="preserve">Objetivos </w:t>
      </w:r>
    </w:p>
    <w:p w:rsidR="00BF0A2A" w:rsidRPr="00B42342" w:rsidRDefault="00BF0A2A" w:rsidP="00BF0A2A">
      <w:pPr>
        <w:pStyle w:val="Sangradetextonormal"/>
        <w:numPr>
          <w:ilvl w:val="1"/>
          <w:numId w:val="4"/>
        </w:numPr>
        <w:spacing w:line="360" w:lineRule="auto"/>
        <w:rPr>
          <w:rFonts w:ascii="Arial" w:hAnsi="Arial" w:cs="Arial"/>
          <w:b w:val="0"/>
          <w:i w:val="0"/>
          <w:sz w:val="24"/>
        </w:rPr>
      </w:pPr>
      <w:r w:rsidRPr="00B42342">
        <w:rPr>
          <w:rFonts w:ascii="Arial" w:hAnsi="Arial" w:cs="Arial"/>
          <w:b w:val="0"/>
          <w:i w:val="0"/>
          <w:sz w:val="24"/>
        </w:rPr>
        <w:t>Procedimiento</w:t>
      </w:r>
      <w:r>
        <w:rPr>
          <w:rFonts w:ascii="Arial" w:hAnsi="Arial" w:cs="Arial"/>
          <w:b w:val="0"/>
          <w:i w:val="0"/>
          <w:sz w:val="24"/>
        </w:rPr>
        <w:t>.</w:t>
      </w:r>
    </w:p>
    <w:p w:rsidR="00BF0A2A" w:rsidRDefault="00BF0A2A" w:rsidP="00BF0A2A">
      <w:pPr>
        <w:pStyle w:val="Sangradetextonormal"/>
        <w:numPr>
          <w:ilvl w:val="1"/>
          <w:numId w:val="4"/>
        </w:numPr>
        <w:spacing w:line="360" w:lineRule="auto"/>
        <w:rPr>
          <w:rFonts w:ascii="Arial" w:hAnsi="Arial" w:cs="Arial"/>
          <w:b w:val="0"/>
          <w:i w:val="0"/>
          <w:sz w:val="24"/>
        </w:rPr>
      </w:pPr>
      <w:r>
        <w:rPr>
          <w:rFonts w:ascii="Arial" w:hAnsi="Arial" w:cs="Arial"/>
          <w:b w:val="0"/>
          <w:i w:val="0"/>
          <w:sz w:val="24"/>
        </w:rPr>
        <w:t xml:space="preserve">Desarrollo. </w:t>
      </w:r>
    </w:p>
    <w:p w:rsidR="00BF0A2A" w:rsidRDefault="00BF0A2A" w:rsidP="00BF0A2A">
      <w:pPr>
        <w:pStyle w:val="Sangradetextonormal"/>
        <w:numPr>
          <w:ilvl w:val="1"/>
          <w:numId w:val="4"/>
        </w:numPr>
        <w:spacing w:line="360" w:lineRule="auto"/>
        <w:rPr>
          <w:rFonts w:ascii="Arial" w:hAnsi="Arial" w:cs="Arial"/>
          <w:b w:val="0"/>
          <w:i w:val="0"/>
          <w:sz w:val="24"/>
        </w:rPr>
      </w:pPr>
      <w:r w:rsidRPr="00B42342">
        <w:rPr>
          <w:rFonts w:ascii="Arial" w:hAnsi="Arial" w:cs="Arial"/>
          <w:b w:val="0"/>
          <w:i w:val="0"/>
          <w:sz w:val="24"/>
        </w:rPr>
        <w:t xml:space="preserve">Conclusiones </w:t>
      </w:r>
    </w:p>
    <w:p w:rsidR="00BF0A2A" w:rsidRDefault="00BF0A2A" w:rsidP="00BF0A2A">
      <w:pPr>
        <w:pStyle w:val="Sangradetextonormal"/>
        <w:numPr>
          <w:ilvl w:val="1"/>
          <w:numId w:val="4"/>
        </w:numPr>
        <w:spacing w:line="360" w:lineRule="auto"/>
        <w:rPr>
          <w:rFonts w:ascii="Arial" w:hAnsi="Arial" w:cs="Arial"/>
          <w:b w:val="0"/>
          <w:i w:val="0"/>
          <w:sz w:val="24"/>
        </w:rPr>
      </w:pPr>
      <w:r w:rsidRPr="00B42342">
        <w:rPr>
          <w:rFonts w:ascii="Arial" w:hAnsi="Arial" w:cs="Arial"/>
          <w:b w:val="0"/>
          <w:i w:val="0"/>
          <w:sz w:val="24"/>
        </w:rPr>
        <w:t>Bibliografía</w:t>
      </w:r>
    </w:p>
    <w:p w:rsidR="00BF0A2A" w:rsidRPr="00B42342" w:rsidRDefault="00BF0A2A" w:rsidP="00BF0A2A">
      <w:pPr>
        <w:pStyle w:val="Sangradetextonormal"/>
        <w:numPr>
          <w:ilvl w:val="1"/>
          <w:numId w:val="4"/>
        </w:numPr>
        <w:spacing w:line="360" w:lineRule="auto"/>
        <w:rPr>
          <w:rFonts w:ascii="Arial" w:hAnsi="Arial" w:cs="Arial"/>
          <w:b w:val="0"/>
          <w:i w:val="0"/>
          <w:sz w:val="24"/>
        </w:rPr>
      </w:pPr>
      <w:r>
        <w:rPr>
          <w:rFonts w:ascii="Arial" w:hAnsi="Arial" w:cs="Arial"/>
          <w:b w:val="0"/>
          <w:i w:val="0"/>
          <w:sz w:val="24"/>
        </w:rPr>
        <w:t>Posibles anexos</w:t>
      </w:r>
    </w:p>
    <w:p w:rsidR="00BF0A2A" w:rsidRDefault="00BF0A2A" w:rsidP="00BF0A2A">
      <w:pPr>
        <w:pStyle w:val="Sangradetextonormal"/>
        <w:spacing w:line="360" w:lineRule="auto"/>
        <w:ind w:left="1416" w:firstLine="0"/>
        <w:rPr>
          <w:rFonts w:ascii="Arial" w:hAnsi="Arial" w:cs="Arial"/>
          <w:b w:val="0"/>
          <w:i w:val="0"/>
          <w:sz w:val="24"/>
        </w:rPr>
      </w:pPr>
    </w:p>
    <w:p w:rsidR="00BF0A2A" w:rsidRDefault="00BF0A2A" w:rsidP="00BF0A2A">
      <w:pPr>
        <w:pStyle w:val="Sangradetextonormal"/>
        <w:spacing w:line="360" w:lineRule="auto"/>
        <w:ind w:left="708" w:firstLine="0"/>
        <w:rPr>
          <w:rFonts w:ascii="Arial" w:hAnsi="Arial" w:cs="Arial"/>
          <w:b w:val="0"/>
          <w:i w:val="0"/>
          <w:sz w:val="24"/>
        </w:rPr>
      </w:pPr>
      <w:r>
        <w:rPr>
          <w:rFonts w:ascii="Arial" w:hAnsi="Arial" w:cs="Arial"/>
          <w:b w:val="0"/>
          <w:i w:val="0"/>
          <w:sz w:val="24"/>
        </w:rPr>
        <w:t>b) Exposición oral ante los demás que mantenga el hilo temático, resulte atractiva para los oyentes, con fluidez y cambios tonales, sin lectura de texto (salvo citas bibliográficas). Utilización de esquemas-guías y de recursos TIC: presentación digital, materiales multimedia, etc.</w:t>
      </w:r>
    </w:p>
    <w:p w:rsidR="00BF0A2A" w:rsidRDefault="00BF0A2A" w:rsidP="00BF0A2A">
      <w:pPr>
        <w:pStyle w:val="Sangradetextonormal"/>
        <w:spacing w:line="360" w:lineRule="auto"/>
        <w:ind w:firstLine="0"/>
        <w:rPr>
          <w:rFonts w:ascii="Arial" w:hAnsi="Arial" w:cs="Arial"/>
          <w:b w:val="0"/>
          <w:i w:val="0"/>
          <w:sz w:val="24"/>
        </w:rPr>
      </w:pPr>
    </w:p>
    <w:p w:rsidR="00BF0A2A" w:rsidRDefault="00BF0A2A" w:rsidP="00BF0A2A">
      <w:pPr>
        <w:pStyle w:val="Sangradetextonormal"/>
        <w:spacing w:line="360" w:lineRule="auto"/>
        <w:ind w:firstLine="0"/>
        <w:rPr>
          <w:rFonts w:ascii="Arial" w:hAnsi="Arial" w:cs="Arial"/>
          <w:b w:val="0"/>
          <w:i w:val="0"/>
          <w:sz w:val="24"/>
        </w:rPr>
      </w:pPr>
    </w:p>
    <w:p w:rsidR="00BF0A2A" w:rsidRDefault="00BF0A2A" w:rsidP="00BF0A2A">
      <w:pPr>
        <w:pStyle w:val="Sangradetextonormal"/>
        <w:spacing w:line="360" w:lineRule="auto"/>
        <w:rPr>
          <w:rFonts w:ascii="Arial" w:hAnsi="Arial" w:cs="Arial"/>
          <w:i w:val="0"/>
          <w:sz w:val="24"/>
        </w:rPr>
      </w:pPr>
      <w:r>
        <w:rPr>
          <w:rFonts w:ascii="Arial" w:hAnsi="Arial" w:cs="Arial"/>
          <w:b w:val="0"/>
          <w:i w:val="0"/>
          <w:sz w:val="24"/>
        </w:rPr>
        <w:tab/>
      </w:r>
      <w:r>
        <w:rPr>
          <w:rFonts w:ascii="Arial" w:hAnsi="Arial" w:cs="Arial"/>
          <w:b w:val="0"/>
          <w:i w:val="0"/>
          <w:sz w:val="24"/>
        </w:rPr>
        <w:tab/>
      </w:r>
      <w:r>
        <w:rPr>
          <w:rFonts w:ascii="Arial" w:hAnsi="Arial" w:cs="Arial"/>
          <w:b w:val="0"/>
          <w:i w:val="0"/>
          <w:sz w:val="24"/>
        </w:rPr>
        <w:tab/>
      </w:r>
      <w:r>
        <w:rPr>
          <w:rFonts w:ascii="Arial" w:hAnsi="Arial" w:cs="Arial"/>
          <w:i w:val="0"/>
          <w:sz w:val="24"/>
        </w:rPr>
        <w:t>Criterios de evaluación</w:t>
      </w:r>
    </w:p>
    <w:p w:rsidR="00BF0A2A" w:rsidRDefault="00BF0A2A" w:rsidP="00BF0A2A">
      <w:pPr>
        <w:pStyle w:val="Sangradetextonormal"/>
        <w:spacing w:line="360" w:lineRule="auto"/>
        <w:rPr>
          <w:rFonts w:ascii="Arial" w:hAnsi="Arial" w:cs="Arial"/>
          <w:b w:val="0"/>
          <w:i w:val="0"/>
          <w:sz w:val="24"/>
        </w:rPr>
      </w:pPr>
    </w:p>
    <w:p w:rsidR="00BF0A2A" w:rsidRDefault="00BF0A2A" w:rsidP="00BF0A2A">
      <w:pPr>
        <w:numPr>
          <w:ilvl w:val="0"/>
          <w:numId w:val="1"/>
        </w:numPr>
        <w:autoSpaceDE w:val="0"/>
        <w:autoSpaceDN w:val="0"/>
        <w:adjustRightInd w:val="0"/>
        <w:spacing w:line="360" w:lineRule="auto"/>
        <w:jc w:val="both"/>
        <w:rPr>
          <w:rFonts w:ascii="Arial" w:eastAsia="UniversLTStd" w:hAnsi="Arial" w:cs="Arial"/>
        </w:rPr>
      </w:pPr>
      <w:r>
        <w:rPr>
          <w:rFonts w:ascii="Arial" w:eastAsia="UniversLTStd" w:hAnsi="Arial" w:cs="Arial"/>
        </w:rPr>
        <w:t>Adecuación del trabajo final a los objetivos y planteamientos marcados, así como a los plazos y fases previstos.</w:t>
      </w:r>
    </w:p>
    <w:p w:rsidR="00BF0A2A" w:rsidRDefault="00BF0A2A" w:rsidP="00BF0A2A">
      <w:pPr>
        <w:numPr>
          <w:ilvl w:val="0"/>
          <w:numId w:val="1"/>
        </w:numPr>
        <w:autoSpaceDE w:val="0"/>
        <w:autoSpaceDN w:val="0"/>
        <w:adjustRightInd w:val="0"/>
        <w:spacing w:line="360" w:lineRule="auto"/>
        <w:jc w:val="both"/>
        <w:rPr>
          <w:rFonts w:ascii="Arial" w:eastAsia="UniversLTStd" w:hAnsi="Arial" w:cs="Arial"/>
        </w:rPr>
      </w:pPr>
      <w:r>
        <w:rPr>
          <w:rFonts w:ascii="Arial" w:eastAsia="UniversLTStd" w:hAnsi="Arial" w:cs="Arial"/>
        </w:rPr>
        <w:t>Capacidad de síntesis, de análisis de las dificultades y valoración crítica del trabajo y de la aportación personal.</w:t>
      </w:r>
    </w:p>
    <w:p w:rsidR="00BF0A2A" w:rsidRDefault="00BF0A2A" w:rsidP="00BF0A2A">
      <w:pPr>
        <w:numPr>
          <w:ilvl w:val="0"/>
          <w:numId w:val="1"/>
        </w:numPr>
        <w:autoSpaceDE w:val="0"/>
        <w:autoSpaceDN w:val="0"/>
        <w:adjustRightInd w:val="0"/>
        <w:spacing w:line="360" w:lineRule="auto"/>
        <w:jc w:val="both"/>
        <w:rPr>
          <w:rFonts w:ascii="Arial" w:eastAsia="UniversLTStd" w:hAnsi="Arial" w:cs="Arial"/>
        </w:rPr>
      </w:pPr>
      <w:r>
        <w:rPr>
          <w:rFonts w:ascii="Arial" w:eastAsia="UniversLTStd" w:hAnsi="Arial" w:cs="Arial"/>
        </w:rPr>
        <w:t>Estructura adecuada del trabajo escrito (justificación, descripción del proyecto propuesto, explicación de los resultados y elaboración de conclusiones).</w:t>
      </w:r>
    </w:p>
    <w:p w:rsidR="00BF0A2A" w:rsidRDefault="00BF0A2A" w:rsidP="00BF0A2A">
      <w:pPr>
        <w:numPr>
          <w:ilvl w:val="0"/>
          <w:numId w:val="1"/>
        </w:numPr>
        <w:autoSpaceDE w:val="0"/>
        <w:autoSpaceDN w:val="0"/>
        <w:adjustRightInd w:val="0"/>
        <w:spacing w:line="360" w:lineRule="auto"/>
        <w:jc w:val="both"/>
        <w:rPr>
          <w:rFonts w:ascii="Arial" w:eastAsia="UniversLTStd" w:hAnsi="Arial" w:cs="Arial"/>
        </w:rPr>
      </w:pPr>
      <w:r>
        <w:rPr>
          <w:rFonts w:ascii="Arial" w:eastAsia="UniversLTStd" w:hAnsi="Arial" w:cs="Arial"/>
        </w:rPr>
        <w:t xml:space="preserve">Adecuación y variedad de fuentes y recursos, así como la adecuación del uso de las tecnologías de la información y de la comunicación en el </w:t>
      </w:r>
      <w:r>
        <w:rPr>
          <w:rFonts w:ascii="Arial" w:eastAsia="UniversLTStd" w:hAnsi="Arial" w:cs="Arial"/>
        </w:rPr>
        <w:lastRenderedPageBreak/>
        <w:t>desarrollo del proyecto, en la realización escrita y en la presentación oral.</w:t>
      </w:r>
    </w:p>
    <w:p w:rsidR="00BF0A2A" w:rsidRDefault="00BF0A2A" w:rsidP="00BF0A2A">
      <w:pPr>
        <w:numPr>
          <w:ilvl w:val="0"/>
          <w:numId w:val="1"/>
        </w:numPr>
        <w:autoSpaceDE w:val="0"/>
        <w:autoSpaceDN w:val="0"/>
        <w:adjustRightInd w:val="0"/>
        <w:spacing w:line="360" w:lineRule="auto"/>
        <w:jc w:val="both"/>
        <w:rPr>
          <w:rFonts w:ascii="Arial" w:eastAsia="UniversLTStd" w:hAnsi="Arial" w:cs="Arial"/>
        </w:rPr>
      </w:pPr>
      <w:r>
        <w:rPr>
          <w:rFonts w:ascii="Arial" w:eastAsia="UniversLTStd" w:hAnsi="Arial" w:cs="Arial"/>
        </w:rPr>
        <w:t>Riqueza y variedad de procedimientos utilizados en la búsqueda de información, en su tipología, así como la adecuación a los fines propuestos.</w:t>
      </w:r>
    </w:p>
    <w:p w:rsidR="00BF0A2A" w:rsidRDefault="00BF0A2A" w:rsidP="00BF0A2A">
      <w:pPr>
        <w:numPr>
          <w:ilvl w:val="0"/>
          <w:numId w:val="1"/>
        </w:numPr>
        <w:autoSpaceDE w:val="0"/>
        <w:autoSpaceDN w:val="0"/>
        <w:adjustRightInd w:val="0"/>
        <w:spacing w:line="360" w:lineRule="auto"/>
        <w:jc w:val="both"/>
        <w:rPr>
          <w:rFonts w:ascii="Arial" w:eastAsia="UniversLTStd" w:hAnsi="Arial" w:cs="Arial"/>
        </w:rPr>
      </w:pPr>
      <w:r>
        <w:rPr>
          <w:rFonts w:ascii="Arial" w:eastAsia="UniversLTStd" w:hAnsi="Arial" w:cs="Arial"/>
        </w:rPr>
        <w:t>Capacidad creativa y emprendedora y la capacidad para modificar y aplicar caminos y recursos alternativos.</w:t>
      </w:r>
    </w:p>
    <w:p w:rsidR="00BF0A2A" w:rsidRDefault="00BF0A2A" w:rsidP="00BF0A2A">
      <w:pPr>
        <w:numPr>
          <w:ilvl w:val="0"/>
          <w:numId w:val="1"/>
        </w:numPr>
        <w:autoSpaceDE w:val="0"/>
        <w:autoSpaceDN w:val="0"/>
        <w:adjustRightInd w:val="0"/>
        <w:spacing w:line="360" w:lineRule="auto"/>
        <w:jc w:val="both"/>
        <w:rPr>
          <w:rFonts w:ascii="Arial" w:eastAsia="UniversLTStd" w:hAnsi="Arial" w:cs="Arial"/>
        </w:rPr>
      </w:pPr>
      <w:r>
        <w:rPr>
          <w:rFonts w:ascii="Arial" w:eastAsia="UniversLTStd" w:hAnsi="Arial" w:cs="Arial"/>
        </w:rPr>
        <w:t>Iniciativa personal, el espíritu emprendedor, la autonomía y la confianza en sí mismo; además se considerarán los hábitos de disciplina, el esfuerzo y el trabajo individual y en grupo.</w:t>
      </w:r>
    </w:p>
    <w:p w:rsidR="00BF0A2A" w:rsidRDefault="00BF0A2A" w:rsidP="00BF0A2A">
      <w:pPr>
        <w:numPr>
          <w:ilvl w:val="0"/>
          <w:numId w:val="1"/>
        </w:numPr>
        <w:autoSpaceDE w:val="0"/>
        <w:autoSpaceDN w:val="0"/>
        <w:adjustRightInd w:val="0"/>
        <w:spacing w:line="360" w:lineRule="auto"/>
        <w:jc w:val="both"/>
        <w:rPr>
          <w:rFonts w:ascii="Arial" w:eastAsia="UniversLTStd" w:hAnsi="Arial" w:cs="Arial"/>
        </w:rPr>
      </w:pPr>
      <w:r>
        <w:rPr>
          <w:rFonts w:ascii="Arial" w:eastAsia="UniversLTStd" w:hAnsi="Arial" w:cs="Arial"/>
        </w:rPr>
        <w:t>Corrección de la expresión oral y escrita, incluyendo la utilización adecuada y variada de recursos gráficos o audiovisuales y la presentación de los materiales.</w:t>
      </w:r>
    </w:p>
    <w:p w:rsidR="00BF0A2A" w:rsidRDefault="00BF0A2A" w:rsidP="00BF0A2A">
      <w:pPr>
        <w:numPr>
          <w:ilvl w:val="0"/>
          <w:numId w:val="1"/>
        </w:numPr>
        <w:autoSpaceDE w:val="0"/>
        <w:autoSpaceDN w:val="0"/>
        <w:adjustRightInd w:val="0"/>
        <w:spacing w:line="360" w:lineRule="auto"/>
        <w:jc w:val="both"/>
        <w:rPr>
          <w:rFonts w:ascii="Arial" w:hAnsi="Arial" w:cs="Arial"/>
        </w:rPr>
      </w:pPr>
      <w:r>
        <w:rPr>
          <w:rFonts w:ascii="Arial" w:eastAsia="UniversLTStd" w:hAnsi="Arial" w:cs="Arial"/>
        </w:rPr>
        <w:t>Otros aspectos relacionados con el objeto o tema específico de trabajo.</w:t>
      </w:r>
    </w:p>
    <w:p w:rsidR="00BF0A2A" w:rsidRDefault="00BF0A2A" w:rsidP="00BF0A2A">
      <w:pPr>
        <w:pStyle w:val="Sangradetextonormal"/>
        <w:spacing w:line="360" w:lineRule="auto"/>
        <w:rPr>
          <w:rFonts w:ascii="Arial" w:hAnsi="Arial" w:cs="Arial"/>
          <w:b w:val="0"/>
          <w:i w:val="0"/>
          <w:sz w:val="24"/>
        </w:rPr>
      </w:pPr>
    </w:p>
    <w:p w:rsidR="00BF0A2A" w:rsidRDefault="00BF0A2A" w:rsidP="00BF0A2A">
      <w:pPr>
        <w:pStyle w:val="Sangradetextonormal"/>
        <w:spacing w:line="360" w:lineRule="auto"/>
        <w:rPr>
          <w:rFonts w:ascii="Arial" w:hAnsi="Arial" w:cs="Arial"/>
          <w:i w:val="0"/>
          <w:sz w:val="24"/>
        </w:rPr>
      </w:pPr>
      <w:r>
        <w:rPr>
          <w:rFonts w:ascii="Arial" w:hAnsi="Arial" w:cs="Arial"/>
          <w:b w:val="0"/>
          <w:i w:val="0"/>
          <w:sz w:val="24"/>
        </w:rPr>
        <w:tab/>
      </w:r>
      <w:r>
        <w:rPr>
          <w:rFonts w:ascii="Arial" w:hAnsi="Arial" w:cs="Arial"/>
          <w:b w:val="0"/>
          <w:i w:val="0"/>
          <w:sz w:val="24"/>
        </w:rPr>
        <w:tab/>
      </w:r>
      <w:r>
        <w:rPr>
          <w:rFonts w:ascii="Arial" w:hAnsi="Arial" w:cs="Arial"/>
          <w:b w:val="0"/>
          <w:i w:val="0"/>
          <w:sz w:val="24"/>
        </w:rPr>
        <w:tab/>
      </w:r>
      <w:r>
        <w:rPr>
          <w:rFonts w:ascii="Arial" w:hAnsi="Arial" w:cs="Arial"/>
          <w:i w:val="0"/>
          <w:sz w:val="24"/>
        </w:rPr>
        <w:t>Procedimientos de evaluación</w:t>
      </w:r>
    </w:p>
    <w:p w:rsidR="00BF0A2A" w:rsidRDefault="00BF0A2A" w:rsidP="00BF0A2A">
      <w:pPr>
        <w:pStyle w:val="Sangradetextonormal"/>
        <w:spacing w:line="360" w:lineRule="auto"/>
        <w:rPr>
          <w:rFonts w:ascii="Arial" w:hAnsi="Arial" w:cs="Arial"/>
          <w:b w:val="0"/>
          <w:i w:val="0"/>
          <w:sz w:val="24"/>
        </w:rPr>
      </w:pPr>
    </w:p>
    <w:p w:rsidR="00BF0A2A" w:rsidRDefault="00BF0A2A" w:rsidP="00BF0A2A">
      <w:pPr>
        <w:pStyle w:val="Sangradetextonormal"/>
        <w:spacing w:line="360" w:lineRule="auto"/>
        <w:rPr>
          <w:rFonts w:ascii="Arial" w:hAnsi="Arial" w:cs="Arial"/>
          <w:b w:val="0"/>
          <w:i w:val="0"/>
          <w:sz w:val="24"/>
        </w:rPr>
      </w:pPr>
      <w:r>
        <w:rPr>
          <w:rFonts w:ascii="Arial" w:hAnsi="Arial" w:cs="Arial"/>
          <w:b w:val="0"/>
          <w:i w:val="0"/>
          <w:sz w:val="24"/>
        </w:rPr>
        <w:t>Se emplearán dos procedimientos fundamentales:</w:t>
      </w:r>
    </w:p>
    <w:p w:rsidR="00BF0A2A" w:rsidRDefault="00BF0A2A" w:rsidP="00BF0A2A">
      <w:pPr>
        <w:pStyle w:val="Sangradetextonormal"/>
        <w:spacing w:line="360" w:lineRule="auto"/>
        <w:rPr>
          <w:rFonts w:ascii="Arial" w:hAnsi="Arial" w:cs="Arial"/>
          <w:b w:val="0"/>
          <w:i w:val="0"/>
          <w:sz w:val="24"/>
        </w:rPr>
      </w:pPr>
      <w:r>
        <w:rPr>
          <w:rFonts w:ascii="Arial" w:hAnsi="Arial" w:cs="Arial"/>
          <w:b w:val="0"/>
          <w:i w:val="0"/>
          <w:sz w:val="24"/>
        </w:rPr>
        <w:t>1-</w:t>
      </w:r>
      <w:r w:rsidRPr="00AC6B02">
        <w:rPr>
          <w:rFonts w:ascii="Arial" w:hAnsi="Arial" w:cs="Arial"/>
          <w:b w:val="0"/>
          <w:i w:val="0"/>
          <w:sz w:val="24"/>
          <w:u w:val="single"/>
        </w:rPr>
        <w:t>La observación diaria</w:t>
      </w:r>
      <w:r>
        <w:rPr>
          <w:rFonts w:ascii="Arial" w:hAnsi="Arial" w:cs="Arial"/>
          <w:b w:val="0"/>
          <w:i w:val="0"/>
          <w:sz w:val="24"/>
        </w:rPr>
        <w:t xml:space="preserve"> de la tarea de los alumnos en todas las etapas de la elaboración del trabajo. En esta observación se atenderá a la eficacia en la organización del tiempo y la obtención de información, a la evolución de la tarea y la aplicación de las orientaciones de la profesora, al intercambio de experiencias, la colaboración mutua, la atención y la preocupación demostrada. Se prestará especial atención al uso de las TIC, sobre todo a la actitud crítica en el manejo de las fuentes digitales y a una adecuada selección de las mismas.</w:t>
      </w:r>
    </w:p>
    <w:p w:rsidR="00BF0A2A" w:rsidRDefault="00BF0A2A" w:rsidP="00BF0A2A">
      <w:pPr>
        <w:pStyle w:val="Sangradetextonormal"/>
        <w:spacing w:line="360" w:lineRule="auto"/>
        <w:rPr>
          <w:rFonts w:ascii="Arial" w:hAnsi="Arial" w:cs="Arial"/>
          <w:b w:val="0"/>
          <w:i w:val="0"/>
          <w:sz w:val="24"/>
        </w:rPr>
      </w:pPr>
      <w:r>
        <w:rPr>
          <w:rFonts w:ascii="Arial" w:hAnsi="Arial" w:cs="Arial"/>
          <w:b w:val="0"/>
          <w:i w:val="0"/>
          <w:sz w:val="24"/>
        </w:rPr>
        <w:t xml:space="preserve">2. </w:t>
      </w:r>
      <w:r w:rsidRPr="00AC6B02">
        <w:rPr>
          <w:rFonts w:ascii="Arial" w:hAnsi="Arial" w:cs="Arial"/>
          <w:b w:val="0"/>
          <w:i w:val="0"/>
          <w:sz w:val="24"/>
          <w:u w:val="single"/>
        </w:rPr>
        <w:t>La valoración de la producción</w:t>
      </w:r>
      <w:r>
        <w:rPr>
          <w:rFonts w:ascii="Arial" w:hAnsi="Arial" w:cs="Arial"/>
          <w:b w:val="0"/>
          <w:i w:val="0"/>
          <w:sz w:val="24"/>
        </w:rPr>
        <w:t xml:space="preserve">. </w:t>
      </w:r>
      <w:r w:rsidRPr="00B42342">
        <w:rPr>
          <w:rFonts w:ascii="Arial" w:hAnsi="Arial" w:cs="Arial"/>
          <w:b w:val="0"/>
          <w:i w:val="0"/>
          <w:sz w:val="24"/>
        </w:rPr>
        <w:t>Se valorarán los resultados del trabajo</w:t>
      </w:r>
      <w:r>
        <w:rPr>
          <w:rFonts w:ascii="Arial" w:hAnsi="Arial" w:cs="Arial"/>
          <w:b w:val="0"/>
          <w:i w:val="0"/>
          <w:sz w:val="24"/>
        </w:rPr>
        <w:t>, tanto por parte de la profesora y del grupo de compañeros como una autoevaluación. Para ello, la profesora entregará al grupo un guión con los indicadores de calidad que se recogen en esta programación. La elaboración del trabajo y su valoración tendrán la siguiente temporalización:</w:t>
      </w:r>
    </w:p>
    <w:p w:rsidR="00BF0A2A" w:rsidRDefault="00BF0A2A" w:rsidP="00BF0A2A">
      <w:pPr>
        <w:pStyle w:val="Sangradetextonormal"/>
        <w:spacing w:line="360" w:lineRule="auto"/>
        <w:rPr>
          <w:rFonts w:ascii="Arial" w:hAnsi="Arial" w:cs="Arial"/>
          <w:b w:val="0"/>
          <w:i w:val="0"/>
          <w:sz w:val="24"/>
        </w:rPr>
      </w:pPr>
      <w:r>
        <w:rPr>
          <w:rFonts w:ascii="Arial" w:hAnsi="Arial" w:cs="Arial"/>
          <w:b w:val="0"/>
          <w:i w:val="0"/>
          <w:sz w:val="24"/>
        </w:rPr>
        <w:t>1ª evaluación: propuesta de trabajo con un guión del proyecto y las fuentes que se van a emplear</w:t>
      </w:r>
    </w:p>
    <w:p w:rsidR="00BF0A2A" w:rsidRDefault="00BF0A2A" w:rsidP="00BF0A2A">
      <w:pPr>
        <w:pStyle w:val="Sangradetextonormal"/>
        <w:spacing w:line="360" w:lineRule="auto"/>
        <w:rPr>
          <w:rFonts w:ascii="Arial" w:hAnsi="Arial" w:cs="Arial"/>
          <w:b w:val="0"/>
          <w:i w:val="0"/>
          <w:sz w:val="24"/>
        </w:rPr>
      </w:pPr>
      <w:r>
        <w:rPr>
          <w:rFonts w:ascii="Arial" w:hAnsi="Arial" w:cs="Arial"/>
          <w:b w:val="0"/>
          <w:i w:val="0"/>
          <w:sz w:val="24"/>
        </w:rPr>
        <w:t>2ª evaluación: trabajo final escrito, siguiendo el esquema indicado.</w:t>
      </w:r>
    </w:p>
    <w:p w:rsidR="00BF0A2A" w:rsidRDefault="00BF0A2A" w:rsidP="00BF0A2A">
      <w:pPr>
        <w:pStyle w:val="Sangradetextonormal"/>
        <w:spacing w:line="360" w:lineRule="auto"/>
        <w:rPr>
          <w:rFonts w:ascii="Arial" w:hAnsi="Arial" w:cs="Arial"/>
          <w:b w:val="0"/>
          <w:i w:val="0"/>
          <w:sz w:val="24"/>
        </w:rPr>
      </w:pPr>
      <w:r>
        <w:rPr>
          <w:rFonts w:ascii="Arial" w:hAnsi="Arial" w:cs="Arial"/>
          <w:b w:val="0"/>
          <w:i w:val="0"/>
          <w:sz w:val="24"/>
        </w:rPr>
        <w:lastRenderedPageBreak/>
        <w:t>3ª evaluación: presentación y defensa oral.</w:t>
      </w:r>
    </w:p>
    <w:p w:rsidR="00BF0A2A" w:rsidRDefault="00BF0A2A" w:rsidP="00BF0A2A">
      <w:pPr>
        <w:pStyle w:val="Sangradetextonormal"/>
        <w:spacing w:line="360" w:lineRule="auto"/>
        <w:rPr>
          <w:rFonts w:ascii="Arial" w:hAnsi="Arial" w:cs="Arial"/>
          <w:b w:val="0"/>
          <w:i w:val="0"/>
          <w:sz w:val="24"/>
        </w:rPr>
      </w:pPr>
    </w:p>
    <w:p w:rsidR="00BF0A2A" w:rsidRDefault="00BF0A2A" w:rsidP="00BF0A2A">
      <w:pPr>
        <w:pStyle w:val="Sangradetextonormal"/>
        <w:spacing w:line="360" w:lineRule="auto"/>
        <w:rPr>
          <w:rFonts w:ascii="Arial" w:hAnsi="Arial" w:cs="Arial"/>
          <w:b w:val="0"/>
          <w:i w:val="0"/>
          <w:sz w:val="24"/>
        </w:rPr>
      </w:pPr>
      <w:bookmarkStart w:id="0" w:name="_GoBack"/>
      <w:bookmarkEnd w:id="0"/>
      <w:r>
        <w:rPr>
          <w:rFonts w:ascii="Arial" w:hAnsi="Arial" w:cs="Arial"/>
          <w:b w:val="0"/>
          <w:i w:val="0"/>
          <w:sz w:val="24"/>
        </w:rPr>
        <w:tab/>
      </w:r>
      <w:r>
        <w:rPr>
          <w:rFonts w:ascii="Arial" w:hAnsi="Arial" w:cs="Arial"/>
          <w:b w:val="0"/>
          <w:i w:val="0"/>
          <w:sz w:val="24"/>
        </w:rPr>
        <w:tab/>
      </w:r>
      <w:r>
        <w:rPr>
          <w:rFonts w:ascii="Arial" w:hAnsi="Arial" w:cs="Arial"/>
          <w:b w:val="0"/>
          <w:i w:val="0"/>
          <w:sz w:val="24"/>
        </w:rPr>
        <w:tab/>
      </w:r>
      <w:r>
        <w:rPr>
          <w:rFonts w:ascii="Arial" w:hAnsi="Arial" w:cs="Arial"/>
          <w:i w:val="0"/>
          <w:sz w:val="24"/>
        </w:rPr>
        <w:t>Criterios de calificación</w:t>
      </w:r>
    </w:p>
    <w:p w:rsidR="00BF0A2A" w:rsidRDefault="00BF0A2A" w:rsidP="00BF0A2A">
      <w:pPr>
        <w:pStyle w:val="Sangradetextonormal"/>
        <w:spacing w:line="360" w:lineRule="auto"/>
        <w:ind w:firstLine="0"/>
        <w:rPr>
          <w:rFonts w:ascii="Arial" w:hAnsi="Arial" w:cs="Arial"/>
          <w:b w:val="0"/>
          <w:i w:val="0"/>
          <w:sz w:val="24"/>
          <w:u w:val="single"/>
        </w:rPr>
      </w:pPr>
      <w:r>
        <w:rPr>
          <w:rFonts w:ascii="Arial" w:hAnsi="Arial" w:cs="Arial"/>
          <w:b w:val="0"/>
          <w:i w:val="0"/>
          <w:sz w:val="24"/>
        </w:rPr>
        <w:tab/>
      </w:r>
    </w:p>
    <w:p w:rsidR="00BF0A2A" w:rsidRPr="003B0119" w:rsidRDefault="00BF0A2A" w:rsidP="00BF0A2A">
      <w:pPr>
        <w:pStyle w:val="Sangradetextonormal"/>
        <w:spacing w:line="360" w:lineRule="auto"/>
        <w:rPr>
          <w:rFonts w:ascii="Arial" w:hAnsi="Arial" w:cs="Arial"/>
          <w:b w:val="0"/>
          <w:i w:val="0"/>
          <w:sz w:val="24"/>
        </w:rPr>
      </w:pPr>
      <w:r w:rsidRPr="003B0119">
        <w:rPr>
          <w:rFonts w:ascii="Arial" w:hAnsi="Arial" w:cs="Arial"/>
          <w:b w:val="0"/>
          <w:i w:val="0"/>
          <w:sz w:val="24"/>
        </w:rPr>
        <w:t>Las notas correspondientes a cada evaluación se ponderarán de la siguiente forma:</w:t>
      </w:r>
    </w:p>
    <w:p w:rsidR="00BF0A2A" w:rsidRPr="003B0119" w:rsidRDefault="00BF0A2A" w:rsidP="00BF0A2A">
      <w:pPr>
        <w:pStyle w:val="Sangradetextonormal"/>
        <w:numPr>
          <w:ilvl w:val="0"/>
          <w:numId w:val="5"/>
        </w:numPr>
        <w:spacing w:line="360" w:lineRule="auto"/>
        <w:rPr>
          <w:rFonts w:ascii="Arial" w:hAnsi="Arial" w:cs="Arial"/>
          <w:b w:val="0"/>
          <w:i w:val="0"/>
          <w:sz w:val="24"/>
        </w:rPr>
      </w:pPr>
      <w:r w:rsidRPr="003B0119">
        <w:rPr>
          <w:rFonts w:ascii="Arial" w:hAnsi="Arial" w:cs="Arial"/>
          <w:b w:val="0"/>
          <w:i w:val="0"/>
          <w:sz w:val="24"/>
        </w:rPr>
        <w:t>10% - Observación diaria y constancia en el trabajo.</w:t>
      </w:r>
    </w:p>
    <w:p w:rsidR="00BF0A2A" w:rsidRPr="003B0119" w:rsidRDefault="00BF0A2A" w:rsidP="00BF0A2A">
      <w:pPr>
        <w:pStyle w:val="Sangradetextonormal"/>
        <w:numPr>
          <w:ilvl w:val="0"/>
          <w:numId w:val="5"/>
        </w:numPr>
        <w:spacing w:line="360" w:lineRule="auto"/>
        <w:rPr>
          <w:rFonts w:ascii="Arial" w:hAnsi="Arial" w:cs="Arial"/>
          <w:b w:val="0"/>
          <w:i w:val="0"/>
          <w:sz w:val="24"/>
        </w:rPr>
      </w:pPr>
      <w:r w:rsidRPr="003B0119">
        <w:rPr>
          <w:rFonts w:ascii="Arial" w:hAnsi="Arial" w:cs="Arial"/>
          <w:b w:val="0"/>
          <w:i w:val="0"/>
          <w:sz w:val="24"/>
        </w:rPr>
        <w:t>10% - Valoración del grupo.</w:t>
      </w:r>
    </w:p>
    <w:p w:rsidR="00BF0A2A" w:rsidRPr="003B0119" w:rsidRDefault="00BF0A2A" w:rsidP="00BF0A2A">
      <w:pPr>
        <w:pStyle w:val="Sangradetextonormal"/>
        <w:numPr>
          <w:ilvl w:val="0"/>
          <w:numId w:val="5"/>
        </w:numPr>
        <w:spacing w:line="360" w:lineRule="auto"/>
        <w:rPr>
          <w:rFonts w:ascii="Arial" w:hAnsi="Arial" w:cs="Arial"/>
          <w:b w:val="0"/>
          <w:i w:val="0"/>
          <w:sz w:val="24"/>
        </w:rPr>
      </w:pPr>
      <w:r w:rsidRPr="003B0119">
        <w:rPr>
          <w:rFonts w:ascii="Arial" w:hAnsi="Arial" w:cs="Arial"/>
          <w:b w:val="0"/>
          <w:i w:val="0"/>
          <w:sz w:val="24"/>
        </w:rPr>
        <w:t>10%-  Autoevaluación.</w:t>
      </w:r>
    </w:p>
    <w:p w:rsidR="00BF0A2A" w:rsidRPr="003B0119" w:rsidRDefault="00BF0A2A" w:rsidP="00BF0A2A">
      <w:pPr>
        <w:pStyle w:val="Sangradetextonormal"/>
        <w:numPr>
          <w:ilvl w:val="0"/>
          <w:numId w:val="5"/>
        </w:numPr>
        <w:spacing w:line="360" w:lineRule="auto"/>
        <w:rPr>
          <w:rFonts w:ascii="Arial" w:hAnsi="Arial" w:cs="Arial"/>
          <w:b w:val="0"/>
          <w:i w:val="0"/>
          <w:sz w:val="24"/>
        </w:rPr>
      </w:pPr>
      <w:r w:rsidRPr="003B0119">
        <w:rPr>
          <w:rFonts w:ascii="Arial" w:hAnsi="Arial" w:cs="Arial"/>
          <w:b w:val="0"/>
          <w:i w:val="0"/>
          <w:sz w:val="24"/>
        </w:rPr>
        <w:t>70%- Valoración de los resultados.</w:t>
      </w:r>
    </w:p>
    <w:p w:rsidR="00BF0A2A" w:rsidRPr="003B0119" w:rsidRDefault="00BF0A2A" w:rsidP="00BF0A2A">
      <w:pPr>
        <w:pStyle w:val="Sangradetextonormal"/>
        <w:spacing w:line="360" w:lineRule="auto"/>
        <w:rPr>
          <w:rFonts w:ascii="Arial" w:hAnsi="Arial" w:cs="Arial"/>
          <w:b w:val="0"/>
          <w:i w:val="0"/>
          <w:sz w:val="24"/>
        </w:rPr>
      </w:pPr>
    </w:p>
    <w:p w:rsidR="00BF0A2A" w:rsidRPr="003B0119" w:rsidRDefault="00BF0A2A" w:rsidP="00BF0A2A">
      <w:pPr>
        <w:pStyle w:val="Sangradetextonormal"/>
        <w:spacing w:line="360" w:lineRule="auto"/>
        <w:rPr>
          <w:rFonts w:ascii="Arial" w:hAnsi="Arial" w:cs="Arial"/>
          <w:b w:val="0"/>
          <w:i w:val="0"/>
          <w:sz w:val="24"/>
        </w:rPr>
      </w:pPr>
      <w:r w:rsidRPr="003B0119">
        <w:rPr>
          <w:rFonts w:ascii="Arial" w:hAnsi="Arial" w:cs="Arial"/>
          <w:b w:val="0"/>
          <w:i w:val="0"/>
          <w:sz w:val="24"/>
        </w:rPr>
        <w:t>Respecto a la nota final, el mayor peso se le dará al trabajo escrito, por ello la 2ª evaluación tendrá un peso del 70%, la primera se valorará en un 10% por ser solamente una aproximación inicial al tema y la presentación oral tendrá una valoración correspondiente al 20%.</w:t>
      </w:r>
    </w:p>
    <w:p w:rsidR="00BF0A2A" w:rsidRPr="003B0119" w:rsidRDefault="00BF0A2A" w:rsidP="00BF0A2A">
      <w:pPr>
        <w:pStyle w:val="Sangradetextonormal"/>
        <w:spacing w:line="360" w:lineRule="auto"/>
        <w:ind w:firstLine="0"/>
        <w:rPr>
          <w:rFonts w:ascii="Arial" w:hAnsi="Arial" w:cs="Arial"/>
          <w:b w:val="0"/>
          <w:i w:val="0"/>
          <w:sz w:val="24"/>
        </w:rPr>
      </w:pPr>
    </w:p>
    <w:p w:rsidR="00BF0A2A" w:rsidRDefault="00BF0A2A" w:rsidP="00BF0A2A">
      <w:pPr>
        <w:pStyle w:val="Sangradetextonormal"/>
        <w:spacing w:line="360" w:lineRule="auto"/>
        <w:ind w:firstLine="0"/>
        <w:rPr>
          <w:rFonts w:ascii="Arial" w:hAnsi="Arial" w:cs="Arial"/>
          <w:b w:val="0"/>
          <w:i w:val="0"/>
          <w:sz w:val="24"/>
        </w:rPr>
      </w:pPr>
      <w:r>
        <w:rPr>
          <w:rFonts w:ascii="Arial" w:hAnsi="Arial" w:cs="Arial"/>
          <w:b w:val="0"/>
          <w:i w:val="0"/>
          <w:sz w:val="24"/>
        </w:rPr>
        <w:tab/>
        <w:t>En caso de suspenso, se reelaborará el trabajo a partir de las correcciones realizadas por la profesora, ya sea en cada evaluación o en la final. Si aun así persistiera el suspenso, se elaborará nuevamente y se presentará en las fechas fijadas para convocatoria  extraordinaria.</w:t>
      </w:r>
    </w:p>
    <w:p w:rsidR="00BF0A2A" w:rsidRPr="003B0119" w:rsidRDefault="00BF0A2A" w:rsidP="00BF0A2A">
      <w:pPr>
        <w:rPr>
          <w:lang w:val="es-ES_tradnl"/>
        </w:rPr>
      </w:pPr>
    </w:p>
    <w:p w:rsidR="00257DBE" w:rsidRPr="00BF0A2A" w:rsidRDefault="00257DBE">
      <w:pPr>
        <w:rPr>
          <w:lang w:val="es-ES_tradnl"/>
        </w:rPr>
      </w:pPr>
    </w:p>
    <w:sectPr w:rsidR="00257DBE" w:rsidRPr="00BF0A2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UniversLTSt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441AA"/>
    <w:multiLevelType w:val="hybridMultilevel"/>
    <w:tmpl w:val="B36230D0"/>
    <w:lvl w:ilvl="0" w:tplc="792C2D5E">
      <w:start w:val="2"/>
      <w:numFmt w:val="bullet"/>
      <w:lvlText w:val="-"/>
      <w:lvlJc w:val="left"/>
      <w:pPr>
        <w:tabs>
          <w:tab w:val="num" w:pos="720"/>
        </w:tabs>
        <w:ind w:left="720" w:hanging="360"/>
      </w:pPr>
      <w:rPr>
        <w:rFonts w:ascii="Times New Roman" w:eastAsia="Times New Roman" w:hAnsi="Times New Roman" w:cs="Times New Roman" w:hint="default"/>
      </w:rPr>
    </w:lvl>
    <w:lvl w:ilvl="1" w:tplc="040A0003">
      <w:start w:val="1"/>
      <w:numFmt w:val="decimal"/>
      <w:lvlText w:val="%2."/>
      <w:lvlJc w:val="left"/>
      <w:pPr>
        <w:tabs>
          <w:tab w:val="num" w:pos="1440"/>
        </w:tabs>
        <w:ind w:left="1440" w:hanging="360"/>
      </w:pPr>
    </w:lvl>
    <w:lvl w:ilvl="2" w:tplc="040A0005">
      <w:start w:val="1"/>
      <w:numFmt w:val="decimal"/>
      <w:lvlText w:val="%3."/>
      <w:lvlJc w:val="left"/>
      <w:pPr>
        <w:tabs>
          <w:tab w:val="num" w:pos="2160"/>
        </w:tabs>
        <w:ind w:left="2160" w:hanging="360"/>
      </w:pPr>
    </w:lvl>
    <w:lvl w:ilvl="3" w:tplc="040A0001">
      <w:start w:val="1"/>
      <w:numFmt w:val="decimal"/>
      <w:lvlText w:val="%4."/>
      <w:lvlJc w:val="left"/>
      <w:pPr>
        <w:tabs>
          <w:tab w:val="num" w:pos="2880"/>
        </w:tabs>
        <w:ind w:left="2880" w:hanging="360"/>
      </w:pPr>
    </w:lvl>
    <w:lvl w:ilvl="4" w:tplc="040A0003">
      <w:start w:val="1"/>
      <w:numFmt w:val="decimal"/>
      <w:lvlText w:val="%5."/>
      <w:lvlJc w:val="left"/>
      <w:pPr>
        <w:tabs>
          <w:tab w:val="num" w:pos="3600"/>
        </w:tabs>
        <w:ind w:left="3600" w:hanging="360"/>
      </w:pPr>
    </w:lvl>
    <w:lvl w:ilvl="5" w:tplc="040A0005">
      <w:start w:val="1"/>
      <w:numFmt w:val="decimal"/>
      <w:lvlText w:val="%6."/>
      <w:lvlJc w:val="left"/>
      <w:pPr>
        <w:tabs>
          <w:tab w:val="num" w:pos="4320"/>
        </w:tabs>
        <w:ind w:left="4320" w:hanging="360"/>
      </w:pPr>
    </w:lvl>
    <w:lvl w:ilvl="6" w:tplc="040A0001">
      <w:start w:val="1"/>
      <w:numFmt w:val="decimal"/>
      <w:lvlText w:val="%7."/>
      <w:lvlJc w:val="left"/>
      <w:pPr>
        <w:tabs>
          <w:tab w:val="num" w:pos="5040"/>
        </w:tabs>
        <w:ind w:left="5040" w:hanging="360"/>
      </w:pPr>
    </w:lvl>
    <w:lvl w:ilvl="7" w:tplc="040A0003">
      <w:start w:val="1"/>
      <w:numFmt w:val="decimal"/>
      <w:lvlText w:val="%8."/>
      <w:lvlJc w:val="left"/>
      <w:pPr>
        <w:tabs>
          <w:tab w:val="num" w:pos="5760"/>
        </w:tabs>
        <w:ind w:left="5760" w:hanging="360"/>
      </w:pPr>
    </w:lvl>
    <w:lvl w:ilvl="8" w:tplc="040A0005">
      <w:start w:val="1"/>
      <w:numFmt w:val="decimal"/>
      <w:lvlText w:val="%9."/>
      <w:lvlJc w:val="left"/>
      <w:pPr>
        <w:tabs>
          <w:tab w:val="num" w:pos="6480"/>
        </w:tabs>
        <w:ind w:left="6480" w:hanging="360"/>
      </w:pPr>
    </w:lvl>
  </w:abstractNum>
  <w:abstractNum w:abstractNumId="1">
    <w:nsid w:val="09344C75"/>
    <w:multiLevelType w:val="hybridMultilevel"/>
    <w:tmpl w:val="DF7E9846"/>
    <w:lvl w:ilvl="0" w:tplc="F9328690">
      <w:start w:val="1"/>
      <w:numFmt w:val="lowerLetter"/>
      <w:lvlText w:val="%1)"/>
      <w:lvlJc w:val="left"/>
      <w:pPr>
        <w:ind w:left="1068" w:hanging="360"/>
      </w:pPr>
      <w:rPr>
        <w:rFonts w:hint="default"/>
      </w:rPr>
    </w:lvl>
    <w:lvl w:ilvl="1" w:tplc="4D34273E">
      <w:start w:val="1"/>
      <w:numFmt w:val="bullet"/>
      <w:lvlText w:val="-"/>
      <w:lvlJc w:val="left"/>
      <w:pPr>
        <w:ind w:left="1788" w:hanging="360"/>
      </w:pPr>
      <w:rPr>
        <w:rFonts w:ascii="Arial" w:eastAsia="Times New Roman" w:hAnsi="Arial" w:cs="Arial" w:hint="default"/>
      </w:r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nsid w:val="1C6465E9"/>
    <w:multiLevelType w:val="hybridMultilevel"/>
    <w:tmpl w:val="F30E17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03C47D8"/>
    <w:multiLevelType w:val="hybridMultilevel"/>
    <w:tmpl w:val="D56873C2"/>
    <w:lvl w:ilvl="0" w:tplc="0C0A0003">
      <w:start w:val="1"/>
      <w:numFmt w:val="bullet"/>
      <w:lvlText w:val="o"/>
      <w:lvlJc w:val="left"/>
      <w:pPr>
        <w:ind w:left="720" w:hanging="360"/>
      </w:pPr>
      <w:rPr>
        <w:rFonts w:ascii="Courier New" w:hAnsi="Courier New" w:cs="Courier New" w:hint="default"/>
      </w:rPr>
    </w:lvl>
    <w:lvl w:ilvl="1" w:tplc="4D34273E">
      <w:start w:val="1"/>
      <w:numFmt w:val="bullet"/>
      <w:lvlText w:val="-"/>
      <w:lvlJc w:val="left"/>
      <w:pPr>
        <w:ind w:left="1440" w:hanging="360"/>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81F4BF3"/>
    <w:multiLevelType w:val="hybridMultilevel"/>
    <w:tmpl w:val="0F3A844C"/>
    <w:lvl w:ilvl="0" w:tplc="4D34273E">
      <w:start w:val="1"/>
      <w:numFmt w:val="bullet"/>
      <w:lvlText w:val="-"/>
      <w:lvlJc w:val="left"/>
      <w:pPr>
        <w:ind w:left="1433" w:hanging="360"/>
      </w:pPr>
      <w:rPr>
        <w:rFonts w:ascii="Arial" w:eastAsia="Times New Roman" w:hAnsi="Arial" w:cs="Arial" w:hint="default"/>
      </w:rPr>
    </w:lvl>
    <w:lvl w:ilvl="1" w:tplc="0C0A0003" w:tentative="1">
      <w:start w:val="1"/>
      <w:numFmt w:val="bullet"/>
      <w:lvlText w:val="o"/>
      <w:lvlJc w:val="left"/>
      <w:pPr>
        <w:ind w:left="2153" w:hanging="360"/>
      </w:pPr>
      <w:rPr>
        <w:rFonts w:ascii="Courier New" w:hAnsi="Courier New" w:cs="Courier New" w:hint="default"/>
      </w:rPr>
    </w:lvl>
    <w:lvl w:ilvl="2" w:tplc="0C0A0005" w:tentative="1">
      <w:start w:val="1"/>
      <w:numFmt w:val="bullet"/>
      <w:lvlText w:val=""/>
      <w:lvlJc w:val="left"/>
      <w:pPr>
        <w:ind w:left="2873" w:hanging="360"/>
      </w:pPr>
      <w:rPr>
        <w:rFonts w:ascii="Wingdings" w:hAnsi="Wingdings" w:hint="default"/>
      </w:rPr>
    </w:lvl>
    <w:lvl w:ilvl="3" w:tplc="0C0A0001" w:tentative="1">
      <w:start w:val="1"/>
      <w:numFmt w:val="bullet"/>
      <w:lvlText w:val=""/>
      <w:lvlJc w:val="left"/>
      <w:pPr>
        <w:ind w:left="3593" w:hanging="360"/>
      </w:pPr>
      <w:rPr>
        <w:rFonts w:ascii="Symbol" w:hAnsi="Symbol" w:hint="default"/>
      </w:rPr>
    </w:lvl>
    <w:lvl w:ilvl="4" w:tplc="0C0A0003" w:tentative="1">
      <w:start w:val="1"/>
      <w:numFmt w:val="bullet"/>
      <w:lvlText w:val="o"/>
      <w:lvlJc w:val="left"/>
      <w:pPr>
        <w:ind w:left="4313" w:hanging="360"/>
      </w:pPr>
      <w:rPr>
        <w:rFonts w:ascii="Courier New" w:hAnsi="Courier New" w:cs="Courier New" w:hint="default"/>
      </w:rPr>
    </w:lvl>
    <w:lvl w:ilvl="5" w:tplc="0C0A0005" w:tentative="1">
      <w:start w:val="1"/>
      <w:numFmt w:val="bullet"/>
      <w:lvlText w:val=""/>
      <w:lvlJc w:val="left"/>
      <w:pPr>
        <w:ind w:left="5033" w:hanging="360"/>
      </w:pPr>
      <w:rPr>
        <w:rFonts w:ascii="Wingdings" w:hAnsi="Wingdings" w:hint="default"/>
      </w:rPr>
    </w:lvl>
    <w:lvl w:ilvl="6" w:tplc="0C0A0001" w:tentative="1">
      <w:start w:val="1"/>
      <w:numFmt w:val="bullet"/>
      <w:lvlText w:val=""/>
      <w:lvlJc w:val="left"/>
      <w:pPr>
        <w:ind w:left="5753" w:hanging="360"/>
      </w:pPr>
      <w:rPr>
        <w:rFonts w:ascii="Symbol" w:hAnsi="Symbol" w:hint="default"/>
      </w:rPr>
    </w:lvl>
    <w:lvl w:ilvl="7" w:tplc="0C0A0003" w:tentative="1">
      <w:start w:val="1"/>
      <w:numFmt w:val="bullet"/>
      <w:lvlText w:val="o"/>
      <w:lvlJc w:val="left"/>
      <w:pPr>
        <w:ind w:left="6473" w:hanging="360"/>
      </w:pPr>
      <w:rPr>
        <w:rFonts w:ascii="Courier New" w:hAnsi="Courier New" w:cs="Courier New" w:hint="default"/>
      </w:rPr>
    </w:lvl>
    <w:lvl w:ilvl="8" w:tplc="0C0A0005" w:tentative="1">
      <w:start w:val="1"/>
      <w:numFmt w:val="bullet"/>
      <w:lvlText w:val=""/>
      <w:lvlJc w:val="left"/>
      <w:pPr>
        <w:ind w:left="7193"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A2A"/>
    <w:rsid w:val="00257DBE"/>
    <w:rsid w:val="00886BA7"/>
    <w:rsid w:val="00BF0A2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A2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unhideWhenUsed/>
    <w:rsid w:val="00BF0A2A"/>
    <w:pPr>
      <w:ind w:firstLine="708"/>
      <w:jc w:val="both"/>
    </w:pPr>
    <w:rPr>
      <w:b/>
      <w:i/>
      <w:sz w:val="28"/>
      <w:lang w:val="es-ES_tradnl"/>
    </w:rPr>
  </w:style>
  <w:style w:type="character" w:customStyle="1" w:styleId="SangradetextonormalCar">
    <w:name w:val="Sangría de texto normal Car"/>
    <w:basedOn w:val="Fuentedeprrafopredeter"/>
    <w:link w:val="Sangradetextonormal"/>
    <w:rsid w:val="00BF0A2A"/>
    <w:rPr>
      <w:rFonts w:ascii="Times New Roman" w:eastAsia="Times New Roman" w:hAnsi="Times New Roman" w:cs="Times New Roman"/>
      <w:b/>
      <w:i/>
      <w:sz w:val="28"/>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A2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unhideWhenUsed/>
    <w:rsid w:val="00BF0A2A"/>
    <w:pPr>
      <w:ind w:firstLine="708"/>
      <w:jc w:val="both"/>
    </w:pPr>
    <w:rPr>
      <w:b/>
      <w:i/>
      <w:sz w:val="28"/>
      <w:lang w:val="es-ES_tradnl"/>
    </w:rPr>
  </w:style>
  <w:style w:type="character" w:customStyle="1" w:styleId="SangradetextonormalCar">
    <w:name w:val="Sangría de texto normal Car"/>
    <w:basedOn w:val="Fuentedeprrafopredeter"/>
    <w:link w:val="Sangradetextonormal"/>
    <w:rsid w:val="00BF0A2A"/>
    <w:rPr>
      <w:rFonts w:ascii="Times New Roman" w:eastAsia="Times New Roman" w:hAnsi="Times New Roman" w:cs="Times New Roman"/>
      <w:b/>
      <w:i/>
      <w:sz w:val="28"/>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872</Words>
  <Characters>4801</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Ana</cp:lastModifiedBy>
  <cp:revision>2</cp:revision>
  <dcterms:created xsi:type="dcterms:W3CDTF">2013-10-30T01:12:00Z</dcterms:created>
  <dcterms:modified xsi:type="dcterms:W3CDTF">2013-10-30T01:12:00Z</dcterms:modified>
</cp:coreProperties>
</file>